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jc w:val="both"/>
        <w:rPr>
          <w:rFonts w:ascii="Times New Roman" w:cs="Times New Roman" w:hAnsi="Times New Roman" w:eastAsia="Times New Roman"/>
          <w:sz w:val="24"/>
          <w:szCs w:val="24"/>
          <w:lang w:val="it-IT"/>
        </w:rPr>
      </w:pPr>
      <w:r>
        <w:tab/>
      </w:r>
      <w:r>
        <w:rPr>
          <w:rFonts w:ascii="Times New Roman Bold"/>
          <w:sz w:val="24"/>
          <w:szCs w:val="24"/>
          <w:rtl w:val="0"/>
          <w:lang w:val="pt-PT"/>
        </w:rPr>
        <w:t>CALOGERO PALERMO</w:t>
      </w:r>
      <w:r>
        <w:rPr>
          <w:rFonts w:ascii="Times New Roman"/>
          <w:sz w:val="24"/>
          <w:szCs w:val="24"/>
          <w:rtl w:val="0"/>
          <w:lang w:val="en-US"/>
        </w:rPr>
        <w:t xml:space="preserve"> </w:t>
      </w:r>
      <w:r>
        <w:rPr>
          <w:rFonts w:ascii="Times New Roman"/>
          <w:sz w:val="24"/>
          <w:szCs w:val="24"/>
          <w:rtl w:val="0"/>
          <w:lang w:val="en-US"/>
        </w:rPr>
        <w:t xml:space="preserve">is the </w:t>
      </w:r>
      <w:r>
        <w:rPr>
          <w:rFonts w:ascii="Times New Roman"/>
          <w:sz w:val="24"/>
          <w:szCs w:val="24"/>
          <w:rtl w:val="0"/>
          <w:lang w:val="it-IT"/>
        </w:rPr>
        <w:t>Principal</w:t>
      </w:r>
      <w:r>
        <w:rPr>
          <w:rFonts w:ascii="Times New Roman"/>
          <w:sz w:val="24"/>
          <w:szCs w:val="24"/>
          <w:rtl w:val="0"/>
          <w:lang w:val="en-US"/>
        </w:rPr>
        <w:t xml:space="preserve"> </w:t>
      </w:r>
      <w:r>
        <w:rPr>
          <w:rFonts w:ascii="Times New Roman"/>
          <w:sz w:val="24"/>
          <w:szCs w:val="24"/>
          <w:rtl w:val="0"/>
          <w:lang w:val="it-IT"/>
        </w:rPr>
        <w:t>C</w:t>
      </w:r>
      <w:r>
        <w:rPr>
          <w:rFonts w:ascii="Times New Roman"/>
          <w:sz w:val="24"/>
          <w:szCs w:val="24"/>
          <w:rtl w:val="0"/>
          <w:lang w:val="en-US"/>
        </w:rPr>
        <w:t xml:space="preserve">larinet </w:t>
      </w:r>
      <w:r>
        <w:rPr>
          <w:rFonts w:ascii="Times New Roman"/>
          <w:sz w:val="24"/>
          <w:szCs w:val="24"/>
          <w:rtl w:val="0"/>
          <w:lang w:val="it-IT"/>
        </w:rPr>
        <w:t xml:space="preserve">of </w:t>
      </w:r>
      <w:r>
        <w:rPr>
          <w:rFonts w:ascii="Times New Roman"/>
          <w:sz w:val="24"/>
          <w:szCs w:val="24"/>
          <w:rtl w:val="0"/>
          <w:lang w:val="nl-NL"/>
        </w:rPr>
        <w:t xml:space="preserve">the prestigious </w:t>
      </w:r>
      <w:r>
        <w:rPr>
          <w:rFonts w:ascii="Times New Roman"/>
          <w:i w:val="1"/>
          <w:iCs w:val="1"/>
          <w:sz w:val="24"/>
          <w:szCs w:val="24"/>
          <w:rtl w:val="0"/>
          <w:lang w:val="nl-NL"/>
        </w:rPr>
        <w:t xml:space="preserve">Royal Concertgebouw Orchestra </w:t>
      </w:r>
      <w:r>
        <w:rPr>
          <w:rFonts w:ascii="Times New Roman"/>
          <w:i w:val="1"/>
          <w:iCs w:val="1"/>
          <w:sz w:val="24"/>
          <w:szCs w:val="24"/>
          <w:rtl w:val="0"/>
          <w:lang w:val="it-IT"/>
        </w:rPr>
        <w:t>in</w:t>
      </w:r>
      <w:r>
        <w:rPr>
          <w:rFonts w:ascii="Times New Roman"/>
          <w:i w:val="1"/>
          <w:iCs w:val="1"/>
          <w:sz w:val="24"/>
          <w:szCs w:val="24"/>
          <w:rtl w:val="0"/>
          <w:lang w:val="nl-NL"/>
        </w:rPr>
        <w:t xml:space="preserve"> Amsterdam</w:t>
      </w:r>
      <w:r>
        <w:rPr>
          <w:rFonts w:ascii="Times New Roman"/>
          <w:sz w:val="24"/>
          <w:szCs w:val="24"/>
          <w:rtl w:val="0"/>
          <w:lang w:val="it-IT"/>
        </w:rPr>
        <w:t>.</w:t>
      </w:r>
    </w:p>
    <w:p>
      <w:pPr>
        <w:pStyle w:val="Corpo A"/>
        <w:jc w:val="both"/>
        <w:rPr>
          <w:rFonts w:ascii="Times New Roman" w:cs="Times New Roman" w:hAnsi="Times New Roman" w:eastAsia="Times New Roman"/>
          <w:sz w:val="24"/>
          <w:szCs w:val="24"/>
          <w:rtl w:val="0"/>
          <w:lang w:val="en-US"/>
        </w:rPr>
      </w:pPr>
      <w:r>
        <w:rPr>
          <w:rFonts w:ascii="Times New Roman"/>
          <w:sz w:val="24"/>
          <w:szCs w:val="24"/>
          <w:rtl w:val="0"/>
          <w:lang w:val="it-IT"/>
        </w:rPr>
        <w:t xml:space="preserve">  </w:t>
        <w:tab/>
        <w:t>Really</w:t>
      </w:r>
      <w:r>
        <w:rPr>
          <w:rFonts w:ascii="Times New Roman"/>
          <w:sz w:val="24"/>
          <w:szCs w:val="24"/>
          <w:rtl w:val="0"/>
          <w:lang w:val="it-IT"/>
        </w:rPr>
        <w:t xml:space="preserve"> young he had already</w:t>
      </w:r>
      <w:r>
        <w:rPr>
          <w:rFonts w:ascii="Times New Roman"/>
          <w:sz w:val="24"/>
          <w:szCs w:val="24"/>
          <w:rtl w:val="0"/>
          <w:lang w:val="it-IT"/>
        </w:rPr>
        <w:t xml:space="preserve"> this</w:t>
      </w:r>
      <w:r>
        <w:rPr>
          <w:rFonts w:ascii="Times New Roman"/>
          <w:sz w:val="24"/>
          <w:szCs w:val="24"/>
          <w:rtl w:val="0"/>
          <w:lang w:val="it-IT"/>
        </w:rPr>
        <w:t xml:space="preserve"> position</w:t>
      </w:r>
      <w:r>
        <w:rPr>
          <w:rFonts w:ascii="Times New Roman"/>
          <w:sz w:val="24"/>
          <w:szCs w:val="24"/>
          <w:rtl w:val="0"/>
          <w:lang w:val="it-IT"/>
        </w:rPr>
        <w:t xml:space="preserve"> </w:t>
      </w:r>
      <w:r>
        <w:rPr>
          <w:rFonts w:ascii="Times New Roman"/>
          <w:sz w:val="24"/>
          <w:szCs w:val="24"/>
          <w:rtl w:val="0"/>
          <w:lang w:val="en-US"/>
        </w:rPr>
        <w:t xml:space="preserve">in the </w:t>
      </w:r>
      <w:r>
        <w:rPr>
          <w:rFonts w:ascii="Times New Roman"/>
          <w:i w:val="1"/>
          <w:iCs w:val="1"/>
          <w:sz w:val="24"/>
          <w:szCs w:val="24"/>
          <w:rtl w:val="0"/>
          <w:lang w:val="it-IT"/>
        </w:rPr>
        <w:t>Orchestra del</w:t>
      </w:r>
      <w:r>
        <w:rPr>
          <w:rFonts w:ascii="Times New Roman"/>
          <w:i w:val="1"/>
          <w:iCs w:val="1"/>
          <w:sz w:val="24"/>
          <w:szCs w:val="24"/>
          <w:rtl w:val="0"/>
          <w:lang w:val="es-ES_tradnl"/>
        </w:rPr>
        <w:t xml:space="preserve"> Teatro V. Bellin</w:t>
      </w:r>
      <w:r>
        <w:rPr>
          <w:rFonts w:ascii="Times New Roman"/>
          <w:i w:val="1"/>
          <w:iCs w:val="1"/>
          <w:sz w:val="24"/>
          <w:szCs w:val="24"/>
          <w:rtl w:val="0"/>
          <w:lang w:val="it-IT"/>
        </w:rPr>
        <w:t>i</w:t>
      </w:r>
      <w:r>
        <w:rPr>
          <w:sz w:val="24"/>
          <w:szCs w:val="24"/>
          <w:rtl w:val="0"/>
          <w:lang w:val="en-US"/>
        </w:rPr>
        <w:t xml:space="preserve"> </w:t>
      </w:r>
      <w:r>
        <w:rPr>
          <w:rFonts w:ascii="Times New Roman"/>
          <w:sz w:val="24"/>
          <w:szCs w:val="24"/>
          <w:rtl w:val="0"/>
          <w:lang w:val="en-US"/>
        </w:rPr>
        <w:t xml:space="preserve">in Catania </w:t>
      </w:r>
      <w:r>
        <w:rPr>
          <w:rFonts w:ascii="Times New Roman"/>
          <w:sz w:val="24"/>
          <w:szCs w:val="24"/>
          <w:rtl w:val="0"/>
          <w:lang w:val="en-US"/>
        </w:rPr>
        <w:t xml:space="preserve">, successively </w:t>
      </w:r>
      <w:r>
        <w:rPr>
          <w:rFonts w:ascii="Times New Roman"/>
          <w:sz w:val="24"/>
          <w:szCs w:val="24"/>
          <w:rtl w:val="0"/>
          <w:lang w:val="en-US"/>
        </w:rPr>
        <w:t xml:space="preserve">in the </w:t>
      </w:r>
      <w:r>
        <w:rPr>
          <w:rFonts w:ascii="Times New Roman"/>
          <w:i w:val="1"/>
          <w:iCs w:val="1"/>
          <w:sz w:val="24"/>
          <w:szCs w:val="24"/>
          <w:rtl w:val="0"/>
          <w:lang w:val="de-DE"/>
        </w:rPr>
        <w:t xml:space="preserve">Orchestra </w:t>
      </w:r>
      <w:r>
        <w:rPr>
          <w:rFonts w:ascii="Times New Roman"/>
          <w:i w:val="1"/>
          <w:iCs w:val="1"/>
          <w:sz w:val="24"/>
          <w:szCs w:val="24"/>
          <w:rtl w:val="0"/>
          <w:lang w:val="it-IT"/>
        </w:rPr>
        <w:t>del Teatro dell</w:t>
      </w:r>
      <w:r>
        <w:rPr>
          <w:rFonts w:hAnsi="Helvetica" w:hint="default"/>
          <w:i w:val="1"/>
          <w:iCs w:val="1"/>
          <w:sz w:val="24"/>
          <w:szCs w:val="24"/>
          <w:rtl w:val="0"/>
          <w:lang w:val="it-IT"/>
        </w:rPr>
        <w:t>’</w:t>
      </w:r>
      <w:r>
        <w:rPr>
          <w:rFonts w:ascii="Times New Roman"/>
          <w:i w:val="1"/>
          <w:iCs w:val="1"/>
          <w:sz w:val="24"/>
          <w:szCs w:val="24"/>
          <w:rtl w:val="0"/>
          <w:lang w:val="en-US"/>
        </w:rPr>
        <w:t>Opera</w:t>
      </w:r>
      <w:r>
        <w:rPr>
          <w:rFonts w:ascii="Times New Roman"/>
          <w:sz w:val="24"/>
          <w:szCs w:val="24"/>
          <w:rtl w:val="0"/>
          <w:lang w:val="en-US"/>
        </w:rPr>
        <w:t xml:space="preserve"> </w:t>
      </w:r>
      <w:r>
        <w:rPr>
          <w:rFonts w:ascii="Times New Roman"/>
          <w:sz w:val="24"/>
          <w:szCs w:val="24"/>
          <w:rtl w:val="0"/>
          <w:lang w:val="it-IT"/>
        </w:rPr>
        <w:t xml:space="preserve">in </w:t>
      </w:r>
      <w:r>
        <w:rPr>
          <w:rFonts w:ascii="Times New Roman"/>
          <w:sz w:val="24"/>
          <w:szCs w:val="24"/>
          <w:rtl w:val="0"/>
          <w:lang w:val="en-US"/>
        </w:rPr>
        <w:t>Rom</w:t>
      </w:r>
      <w:r>
        <w:rPr>
          <w:rFonts w:ascii="Times New Roman"/>
          <w:sz w:val="24"/>
          <w:szCs w:val="24"/>
          <w:rtl w:val="0"/>
          <w:lang w:val="it-IT"/>
        </w:rPr>
        <w:t>e</w:t>
      </w:r>
      <w:r>
        <w:rPr>
          <w:rFonts w:ascii="Times New Roman"/>
          <w:sz w:val="24"/>
          <w:szCs w:val="24"/>
          <w:rtl w:val="0"/>
          <w:lang w:val="en-US"/>
        </w:rPr>
        <w:t xml:space="preserve"> and </w:t>
      </w:r>
      <w:r>
        <w:rPr>
          <w:rFonts w:ascii="Times New Roman"/>
          <w:sz w:val="24"/>
          <w:szCs w:val="24"/>
          <w:rtl w:val="0"/>
          <w:lang w:val="en-US"/>
        </w:rPr>
        <w:t xml:space="preserve">in </w:t>
      </w:r>
      <w:r>
        <w:rPr>
          <w:rFonts w:ascii="Times New Roman"/>
          <w:sz w:val="24"/>
          <w:szCs w:val="24"/>
          <w:rtl w:val="0"/>
          <w:lang w:val="en-US"/>
        </w:rPr>
        <w:t>the O</w:t>
      </w:r>
      <w:r>
        <w:rPr>
          <w:rFonts w:ascii="Times New Roman"/>
          <w:i w:val="1"/>
          <w:iCs w:val="1"/>
          <w:sz w:val="24"/>
          <w:szCs w:val="24"/>
          <w:rtl w:val="0"/>
          <w:lang w:val="de-DE"/>
        </w:rPr>
        <w:t>rchestr</w:t>
      </w:r>
      <w:r>
        <w:rPr>
          <w:rFonts w:ascii="Times New Roman"/>
          <w:i w:val="1"/>
          <w:iCs w:val="1"/>
          <w:sz w:val="24"/>
          <w:szCs w:val="24"/>
          <w:rtl w:val="0"/>
          <w:lang w:val="it-IT"/>
        </w:rPr>
        <w:t>e</w:t>
      </w:r>
      <w:r>
        <w:rPr>
          <w:rFonts w:ascii="Times New Roman"/>
          <w:i w:val="1"/>
          <w:iCs w:val="1"/>
          <w:sz w:val="24"/>
          <w:szCs w:val="24"/>
          <w:rtl w:val="0"/>
          <w:lang w:val="es-ES_tradnl"/>
        </w:rPr>
        <w:t xml:space="preserve"> National de France</w:t>
      </w:r>
      <w:r>
        <w:rPr>
          <w:sz w:val="24"/>
          <w:szCs w:val="24"/>
          <w:rtl w:val="0"/>
          <w:lang w:val="en-US"/>
        </w:rPr>
        <w:t xml:space="preserve"> </w:t>
      </w:r>
      <w:r>
        <w:rPr>
          <w:rFonts w:ascii="Times New Roman"/>
          <w:sz w:val="24"/>
          <w:szCs w:val="24"/>
          <w:rtl w:val="0"/>
          <w:lang w:val="it-IT"/>
        </w:rPr>
        <w:t>in Paris</w:t>
      </w:r>
      <w:r>
        <w:rPr>
          <w:rFonts w:ascii="Times New Roman"/>
          <w:sz w:val="24"/>
          <w:szCs w:val="24"/>
          <w:rtl w:val="0"/>
          <w:lang w:val="it-IT"/>
        </w:rPr>
        <w:t xml:space="preserve"> </w:t>
      </w:r>
      <w:r>
        <w:rPr>
          <w:rFonts w:ascii="Times New Roman"/>
          <w:sz w:val="24"/>
          <w:szCs w:val="24"/>
          <w:rtl w:val="0"/>
          <w:lang w:val="it-IT"/>
        </w:rPr>
        <w:t>benefitting of the experience of prestigious conductors such as Kurt Masur, Mariss Jansons, Valery Gergiev, Sir Colin Davis, Yuri Temirkanov, Daniele Gatti, Herbert Blomstedt, John Eliot Gardiner, Daniel Harding, Andris Nelsons, Iv</w:t>
      </w:r>
      <w:r>
        <w:rPr>
          <w:rFonts w:hAnsi="Times New Roman" w:hint="default"/>
          <w:sz w:val="24"/>
          <w:szCs w:val="24"/>
          <w:rtl w:val="0"/>
          <w:lang w:val="it-IT"/>
        </w:rPr>
        <w:t>á</w:t>
      </w:r>
      <w:r>
        <w:rPr>
          <w:rFonts w:ascii="Times New Roman"/>
          <w:sz w:val="24"/>
          <w:szCs w:val="24"/>
          <w:rtl w:val="0"/>
          <w:lang w:val="it-IT"/>
        </w:rPr>
        <w:t>n Fischer, Neemi J</w:t>
      </w:r>
      <w:r>
        <w:rPr>
          <w:rFonts w:hAnsi="Times New Roman" w:hint="default"/>
          <w:sz w:val="24"/>
          <w:szCs w:val="24"/>
          <w:rtl w:val="0"/>
          <w:lang w:val="it-IT"/>
        </w:rPr>
        <w:t>ä</w:t>
      </w:r>
      <w:r>
        <w:rPr>
          <w:rFonts w:ascii="Times New Roman"/>
          <w:sz w:val="24"/>
          <w:szCs w:val="24"/>
          <w:rtl w:val="0"/>
          <w:lang w:val="it-IT"/>
        </w:rPr>
        <w:t>rvi, Charles Dutoit and Riccardo Muti,</w:t>
      </w:r>
      <w:r>
        <w:rPr>
          <w:rFonts w:ascii="Times New Roman"/>
          <w:sz w:val="24"/>
          <w:szCs w:val="24"/>
          <w:rtl w:val="0"/>
          <w:lang w:val="it-IT"/>
        </w:rPr>
        <w:t xml:space="preserve">  performed  </w:t>
      </w:r>
      <w:r>
        <w:rPr>
          <w:rFonts w:ascii="Times New Roman"/>
          <w:sz w:val="24"/>
          <w:szCs w:val="24"/>
          <w:rtl w:val="0"/>
          <w:lang w:val="it-IT"/>
        </w:rPr>
        <w:t>in the most important</w:t>
      </w:r>
      <w:r>
        <w:rPr>
          <w:rFonts w:ascii="Times New Roman"/>
          <w:sz w:val="24"/>
          <w:szCs w:val="24"/>
          <w:rtl w:val="0"/>
          <w:lang w:val="it-IT"/>
        </w:rPr>
        <w:t xml:space="preserve"> </w:t>
      </w:r>
      <w:r>
        <w:rPr>
          <w:rFonts w:ascii="Times New Roman"/>
          <w:sz w:val="24"/>
          <w:szCs w:val="24"/>
          <w:rtl w:val="0"/>
          <w:lang w:val="it-IT"/>
        </w:rPr>
        <w:t>concert halls</w:t>
      </w:r>
      <w:r>
        <w:rPr>
          <w:rFonts w:ascii="Times New Roman"/>
          <w:sz w:val="24"/>
          <w:szCs w:val="24"/>
          <w:rtl w:val="0"/>
          <w:lang w:val="it-IT"/>
        </w:rPr>
        <w:t xml:space="preserve"> </w:t>
      </w:r>
      <w:r>
        <w:rPr>
          <w:rFonts w:ascii="Times New Roman"/>
          <w:sz w:val="24"/>
          <w:szCs w:val="24"/>
          <w:rtl w:val="0"/>
          <w:lang w:val="it-IT"/>
        </w:rPr>
        <w:t>in Europe, Asia, Africa and America.</w:t>
      </w:r>
    </w:p>
    <w:p>
      <w:pPr>
        <w:pStyle w:val="Corpo A"/>
        <w:jc w:val="both"/>
        <w:rPr>
          <w:rFonts w:ascii="Times New Roman" w:cs="Times New Roman" w:hAnsi="Times New Roman" w:eastAsia="Times New Roman"/>
          <w:sz w:val="24"/>
          <w:szCs w:val="24"/>
          <w:rtl w:val="0"/>
          <w:lang w:val="en-US"/>
        </w:rPr>
      </w:pPr>
    </w:p>
    <w:p>
      <w:pPr>
        <w:pStyle w:val="Corpo A"/>
        <w:jc w:val="both"/>
        <w:rPr>
          <w:rFonts w:ascii="Times New Roman" w:cs="Times New Roman" w:hAnsi="Times New Roman" w:eastAsia="Times New Roman"/>
          <w:sz w:val="24"/>
          <w:szCs w:val="24"/>
          <w:rtl w:val="0"/>
          <w:lang w:val="en-US"/>
        </w:rPr>
      </w:pPr>
      <w:r>
        <w:rPr>
          <w:rFonts w:ascii="Times New Roman"/>
          <w:sz w:val="24"/>
          <w:szCs w:val="24"/>
          <w:rtl w:val="0"/>
          <w:lang w:val="en-US"/>
        </w:rPr>
        <w:t xml:space="preserve">   </w:t>
        <w:tab/>
      </w:r>
      <w:r>
        <w:rPr>
          <w:rFonts w:ascii="Times New Roman"/>
          <w:sz w:val="24"/>
          <w:szCs w:val="24"/>
          <w:rtl w:val="0"/>
          <w:lang w:val="en-US"/>
        </w:rPr>
        <w:t xml:space="preserve">Winner of the </w:t>
      </w:r>
      <w:r>
        <w:rPr>
          <w:rFonts w:ascii="Times New Roman"/>
          <w:i w:val="1"/>
          <w:iCs w:val="1"/>
          <w:sz w:val="24"/>
          <w:szCs w:val="24"/>
          <w:rtl w:val="0"/>
          <w:lang w:val="en-US"/>
        </w:rPr>
        <w:t>International Jeunesses Musicales Competition</w:t>
      </w:r>
      <w:r>
        <w:rPr>
          <w:rFonts w:ascii="Times New Roman"/>
          <w:sz w:val="24"/>
          <w:szCs w:val="24"/>
          <w:rtl w:val="0"/>
          <w:lang w:val="en-US"/>
        </w:rPr>
        <w:t xml:space="preserve"> in Bucharest and of many other prizes in the most important Italian </w:t>
      </w:r>
      <w:r>
        <w:rPr>
          <w:rFonts w:ascii="Times New Roman"/>
          <w:sz w:val="24"/>
          <w:szCs w:val="24"/>
          <w:rtl w:val="0"/>
          <w:lang w:val="en-US"/>
        </w:rPr>
        <w:t>C</w:t>
      </w:r>
      <w:r>
        <w:rPr>
          <w:rFonts w:ascii="Times New Roman"/>
          <w:sz w:val="24"/>
          <w:szCs w:val="24"/>
          <w:rtl w:val="0"/>
          <w:lang w:val="en-US"/>
        </w:rPr>
        <w:t xml:space="preserve">larinet </w:t>
      </w:r>
      <w:r>
        <w:rPr>
          <w:rFonts w:ascii="Times New Roman"/>
          <w:sz w:val="24"/>
          <w:szCs w:val="24"/>
          <w:rtl w:val="0"/>
          <w:lang w:val="en-US"/>
        </w:rPr>
        <w:t>C</w:t>
      </w:r>
      <w:r>
        <w:rPr>
          <w:rFonts w:ascii="Times New Roman"/>
          <w:sz w:val="24"/>
          <w:szCs w:val="24"/>
          <w:rtl w:val="0"/>
          <w:lang w:val="en-US"/>
        </w:rPr>
        <w:t>ompetitions,</w:t>
      </w:r>
      <w:r>
        <w:rPr>
          <w:rFonts w:ascii="Times New Roman"/>
          <w:sz w:val="24"/>
          <w:szCs w:val="24"/>
          <w:rtl w:val="0"/>
          <w:lang w:val="en-US"/>
        </w:rPr>
        <w:t xml:space="preserve"> </w:t>
      </w:r>
      <w:r>
        <w:rPr>
          <w:rFonts w:ascii="Times New Roman"/>
          <w:sz w:val="24"/>
          <w:szCs w:val="24"/>
          <w:rtl w:val="0"/>
          <w:lang w:val="en-US"/>
        </w:rPr>
        <w:t xml:space="preserve">he has an intense solo career that has seen him performing with many orchestras such as </w:t>
      </w:r>
      <w:r>
        <w:rPr>
          <w:rFonts w:ascii="Times New Roman"/>
          <w:i w:val="1"/>
          <w:iCs w:val="1"/>
          <w:sz w:val="24"/>
          <w:szCs w:val="24"/>
          <w:rtl w:val="0"/>
          <w:lang w:val="en-US"/>
        </w:rPr>
        <w:t>Amsterdam Sinfonietta, Thailand Philharmonic Orchestra, North Czech Philharmonic, Orchestra Sinfonica LaVerdi di Milano, Orchestra del Teatro Bellini di Catania, Czech National Symphony Orchestra, Colibr</w:t>
      </w:r>
      <w:r>
        <w:rPr>
          <w:rFonts w:hAnsi="Times New Roman" w:hint="default"/>
          <w:i w:val="1"/>
          <w:iCs w:val="1"/>
          <w:sz w:val="24"/>
          <w:szCs w:val="24"/>
          <w:rtl w:val="0"/>
          <w:lang w:val="en-US"/>
        </w:rPr>
        <w:t xml:space="preserve">ì </w:t>
      </w:r>
      <w:r>
        <w:rPr>
          <w:rFonts w:ascii="Times New Roman"/>
          <w:i w:val="1"/>
          <w:iCs w:val="1"/>
          <w:sz w:val="24"/>
          <w:szCs w:val="24"/>
          <w:rtl w:val="0"/>
          <w:lang w:val="en-US"/>
        </w:rPr>
        <w:t>Ensemble, Orchestra Sinfonica Siciliana, Orchestra del Teatro dell</w:t>
      </w:r>
      <w:r>
        <w:rPr>
          <w:rFonts w:hAnsi="Times New Roman" w:hint="default"/>
          <w:i w:val="1"/>
          <w:iCs w:val="1"/>
          <w:sz w:val="24"/>
          <w:szCs w:val="24"/>
          <w:rtl w:val="0"/>
          <w:lang w:val="en-US"/>
        </w:rPr>
        <w:t>’</w:t>
      </w:r>
      <w:r>
        <w:rPr>
          <w:rFonts w:ascii="Times New Roman"/>
          <w:i w:val="1"/>
          <w:iCs w:val="1"/>
          <w:sz w:val="24"/>
          <w:szCs w:val="24"/>
          <w:rtl w:val="0"/>
          <w:lang w:val="en-US"/>
        </w:rPr>
        <w:t>Opera di Roma, Gy</w:t>
      </w:r>
      <w:r>
        <w:rPr>
          <w:rFonts w:hAnsi="Times New Roman" w:hint="default"/>
          <w:i w:val="1"/>
          <w:iCs w:val="1"/>
          <w:sz w:val="24"/>
          <w:szCs w:val="24"/>
          <w:rtl w:val="0"/>
          <w:lang w:val="en-US"/>
        </w:rPr>
        <w:t>ö</w:t>
      </w:r>
      <w:r>
        <w:rPr>
          <w:rFonts w:ascii="Times New Roman"/>
          <w:i w:val="1"/>
          <w:iCs w:val="1"/>
          <w:sz w:val="24"/>
          <w:szCs w:val="24"/>
          <w:rtl w:val="0"/>
          <w:lang w:val="en-US"/>
        </w:rPr>
        <w:t>r Philharmonic Orchestra, Orchestra Sinfonica Abruzzese e Orchestra Filarmonica Marchigiana</w:t>
      </w:r>
      <w:r>
        <w:rPr>
          <w:rFonts w:ascii="Times New Roman"/>
          <w:sz w:val="24"/>
          <w:szCs w:val="24"/>
          <w:rtl w:val="0"/>
          <w:lang w:val="en-US"/>
        </w:rPr>
        <w:t>.</w:t>
      </w:r>
    </w:p>
    <w:p>
      <w:pPr>
        <w:pStyle w:val="Corpo A"/>
        <w:jc w:val="both"/>
        <w:rPr>
          <w:rFonts w:ascii="Times New Roman" w:cs="Times New Roman" w:hAnsi="Times New Roman" w:eastAsia="Times New Roman"/>
          <w:sz w:val="24"/>
          <w:szCs w:val="24"/>
          <w:rtl w:val="0"/>
          <w:lang w:val="en-US"/>
        </w:rPr>
      </w:pPr>
    </w:p>
    <w:p>
      <w:pPr>
        <w:pStyle w:val="Corpo A"/>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r>
      <w:r>
        <w:rPr>
          <w:rFonts w:ascii="Times New Roman"/>
          <w:sz w:val="24"/>
          <w:szCs w:val="24"/>
          <w:rtl w:val="0"/>
          <w:lang w:val="en-US"/>
        </w:rPr>
        <w:t xml:space="preserve">Since many years he is member of the </w:t>
      </w:r>
      <w:r>
        <w:rPr>
          <w:rFonts w:ascii="Times New Roman"/>
          <w:i w:val="1"/>
          <w:iCs w:val="1"/>
          <w:sz w:val="24"/>
          <w:szCs w:val="24"/>
          <w:rtl w:val="0"/>
          <w:lang w:val="en-US"/>
        </w:rPr>
        <w:t>Quintetto di fiati</w:t>
      </w:r>
      <w:r>
        <w:rPr>
          <w:rFonts w:ascii="Times New Roman"/>
          <w:i w:val="1"/>
          <w:iCs w:val="1"/>
          <w:sz w:val="24"/>
          <w:szCs w:val="24"/>
          <w:rtl w:val="0"/>
          <w:lang w:val="en-US"/>
        </w:rPr>
        <w:t xml:space="preserve"> Santa Cecilia - Concertgebouw</w:t>
      </w:r>
      <w:r>
        <w:rPr>
          <w:rFonts w:ascii="Times New Roman"/>
          <w:sz w:val="24"/>
          <w:szCs w:val="24"/>
          <w:rtl w:val="0"/>
          <w:lang w:val="en-US"/>
        </w:rPr>
        <w:t xml:space="preserve"> with Andrea Oliva, Francesco di Rosa, Andrea Zucco, Guglielmo Pellarin and many chamber music collaborations with musicians and groups such as </w:t>
      </w:r>
      <w:r>
        <w:rPr>
          <w:rFonts w:ascii="Times New Roman"/>
          <w:sz w:val="24"/>
          <w:szCs w:val="24"/>
          <w:rtl w:val="0"/>
          <w:lang w:val="en-US"/>
        </w:rPr>
        <w:t xml:space="preserve">Pierre-Laurent Aimard, Giovanni Sollima, Ellen Corver, </w:t>
      </w:r>
      <w:r>
        <w:rPr>
          <w:rFonts w:ascii="Times New Roman"/>
          <w:i w:val="1"/>
          <w:iCs w:val="1"/>
          <w:sz w:val="24"/>
          <w:szCs w:val="24"/>
          <w:rtl w:val="0"/>
          <w:lang w:val="en-US"/>
        </w:rPr>
        <w:t>Gringolts Quartet, Quartetto d</w:t>
      </w:r>
      <w:r>
        <w:rPr>
          <w:rFonts w:hAnsi="Times New Roman" w:hint="default"/>
          <w:i w:val="1"/>
          <w:iCs w:val="1"/>
          <w:sz w:val="24"/>
          <w:szCs w:val="24"/>
          <w:rtl w:val="0"/>
          <w:lang w:val="en-US"/>
        </w:rPr>
        <w:t>’</w:t>
      </w:r>
      <w:r>
        <w:rPr>
          <w:rFonts w:ascii="Times New Roman"/>
          <w:i w:val="1"/>
          <w:iCs w:val="1"/>
          <w:sz w:val="24"/>
          <w:szCs w:val="24"/>
          <w:rtl w:val="0"/>
          <w:lang w:val="en-US"/>
        </w:rPr>
        <w:t>archi della Scala, Camerata RCO, Aron Quartett, Roma Opera Ensemble</w:t>
      </w:r>
      <w:r>
        <w:rPr>
          <w:rFonts w:ascii="Times New Roman"/>
          <w:sz w:val="24"/>
          <w:szCs w:val="24"/>
          <w:rtl w:val="0"/>
          <w:lang w:val="en-US"/>
        </w:rPr>
        <w:t>.</w:t>
      </w:r>
    </w:p>
    <w:p>
      <w:pPr>
        <w:pStyle w:val="Corpo"/>
        <w:pBdr>
          <w:top w:val="nil"/>
          <w:left w:val="nil"/>
          <w:bottom w:val="nil"/>
          <w:right w:val="nil"/>
        </w:pBdr>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p>
    <w:p>
      <w:pPr>
        <w:pStyle w:val="Corpo"/>
        <w:pBdr>
          <w:top w:val="nil"/>
          <w:left w:val="nil"/>
          <w:bottom w:val="nil"/>
          <w:right w:val="nil"/>
        </w:pBdr>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sz w:val="24"/>
          <w:szCs w:val="24"/>
          <w:u w:color="000000"/>
          <w:rtl w:val="0"/>
          <w:lang w:val="en-US"/>
        </w:rPr>
        <w:t>His repertoire, ranging from Mozart to the contemporary, also includes authors who have composed pieces dedicated to him such as Luis Bacalov, Renato Chiesa, Claudio Cimpanelli, Antonio Fraioli and Nunzio Ortolano.</w:t>
      </w:r>
    </w:p>
    <w:p>
      <w:pPr>
        <w:pStyle w:val="Corpo"/>
        <w:pBdr>
          <w:top w:val="nil"/>
          <w:left w:val="nil"/>
          <w:bottom w:val="nil"/>
          <w:right w:val="nil"/>
        </w:pBdr>
        <w:bidi w:val="0"/>
        <w:ind w:left="0" w:right="0" w:firstLine="0"/>
        <w:jc w:val="both"/>
        <w:rPr>
          <w:rFonts w:ascii="Times New Roman" w:cs="Times New Roman" w:hAnsi="Times New Roman" w:eastAsia="Times New Roman"/>
          <w:sz w:val="24"/>
          <w:szCs w:val="24"/>
          <w:u w:color="000000"/>
          <w:rtl w:val="0"/>
        </w:rPr>
      </w:pPr>
    </w:p>
    <w:p>
      <w:pPr>
        <w:pStyle w:val="Corpo"/>
        <w:pBdr>
          <w:top w:val="nil"/>
          <w:left w:val="nil"/>
          <w:bottom w:val="nil"/>
          <w:right w:val="nil"/>
        </w:pBdr>
        <w:bidi w:val="0"/>
        <w:ind w:left="0" w:right="0" w:firstLine="0"/>
        <w:jc w:val="both"/>
        <w:rPr>
          <w:rFonts w:ascii="Times New Roman" w:cs="Times New Roman" w:hAnsi="Times New Roman" w:eastAsia="Times New Roman"/>
          <w:i w:val="1"/>
          <w:iCs w:val="1"/>
          <w:sz w:val="24"/>
          <w:szCs w:val="24"/>
          <w:u w:color="000000"/>
          <w:rtl w:val="0"/>
          <w:lang w:val="en-US"/>
        </w:rPr>
      </w:pPr>
      <w:r>
        <w:rPr>
          <w:rFonts w:ascii="Times New Roman" w:cs="Times New Roman" w:hAnsi="Times New Roman" w:eastAsia="Times New Roman"/>
          <w:sz w:val="24"/>
          <w:szCs w:val="24"/>
          <w:u w:color="000000"/>
          <w:rtl w:val="0"/>
        </w:rPr>
        <w:tab/>
      </w:r>
      <w:r>
        <w:rPr>
          <w:rFonts w:ascii="Times New Roman"/>
          <w:sz w:val="24"/>
          <w:szCs w:val="24"/>
          <w:u w:color="000000"/>
          <w:rtl w:val="0"/>
          <w:lang w:val="en-US"/>
        </w:rPr>
        <w:t xml:space="preserve">He has recorded for </w:t>
      </w:r>
      <w:r>
        <w:rPr>
          <w:rFonts w:ascii="Times New Roman"/>
          <w:i w:val="1"/>
          <w:iCs w:val="1"/>
          <w:sz w:val="24"/>
          <w:szCs w:val="24"/>
          <w:u w:color="000000"/>
          <w:rtl w:val="0"/>
          <w:lang w:val="en-US"/>
        </w:rPr>
        <w:t>B.M.G. Ricordi, Riverberi Sonori, Fon</w:t>
      </w:r>
      <w:r>
        <w:rPr>
          <w:rFonts w:hAnsi="Times New Roman" w:hint="default"/>
          <w:i w:val="1"/>
          <w:iCs w:val="1"/>
          <w:sz w:val="24"/>
          <w:szCs w:val="24"/>
          <w:u w:color="000000"/>
          <w:rtl w:val="0"/>
          <w:lang w:val="en-US"/>
        </w:rPr>
        <w:t>è</w:t>
      </w:r>
      <w:r>
        <w:rPr>
          <w:rFonts w:ascii="Times New Roman"/>
          <w:i w:val="1"/>
          <w:iCs w:val="1"/>
          <w:sz w:val="24"/>
          <w:szCs w:val="24"/>
          <w:u w:color="000000"/>
          <w:rtl w:val="0"/>
          <w:lang w:val="en-US"/>
        </w:rPr>
        <w:t>, Accord for music-Roma, Trio Zecchini, Wicky Edition, Cristal Records, Gutman Records, Brilliant Classics, BIS Record, Cypres Records e A.I.C.</w:t>
      </w:r>
    </w:p>
    <w:p>
      <w:pPr>
        <w:pStyle w:val="Corpo"/>
        <w:pBdr>
          <w:top w:val="nil"/>
          <w:left w:val="nil"/>
          <w:bottom w:val="nil"/>
          <w:right w:val="nil"/>
        </w:pBdr>
        <w:bidi w:val="0"/>
        <w:ind w:left="0" w:right="0" w:firstLine="0"/>
        <w:jc w:val="both"/>
        <w:rPr>
          <w:rFonts w:ascii="Times New Roman" w:cs="Times New Roman" w:hAnsi="Times New Roman" w:eastAsia="Times New Roman"/>
          <w:i w:val="1"/>
          <w:iCs w:val="1"/>
          <w:color w:val="000000"/>
          <w:sz w:val="24"/>
          <w:szCs w:val="24"/>
          <w:u w:color="auto"/>
          <w:rtl w:val="0"/>
          <w:lang w:val="it-IT"/>
        </w:rPr>
      </w:pPr>
    </w:p>
    <w:p>
      <w:pPr>
        <w:pStyle w:val="Corpo"/>
        <w:pBdr>
          <w:top w:val="nil"/>
          <w:left w:val="nil"/>
          <w:bottom w:val="nil"/>
          <w:right w:val="nil"/>
        </w:pBdr>
        <w:bidi w:val="0"/>
        <w:ind w:left="0" w:right="0" w:firstLine="0"/>
        <w:jc w:val="both"/>
        <w:rPr>
          <w:rFonts w:ascii="Times New Roman" w:cs="Times New Roman" w:hAnsi="Times New Roman" w:eastAsia="Times New Roman"/>
          <w:i w:val="1"/>
          <w:iCs w:val="1"/>
          <w:color w:val="000000"/>
          <w:sz w:val="24"/>
          <w:szCs w:val="24"/>
          <w:u w:color="auto"/>
          <w:rtl w:val="0"/>
          <w:lang w:val="it-IT"/>
        </w:rPr>
      </w:pPr>
      <w:r>
        <w:rPr>
          <w:rFonts w:ascii="Times New Roman" w:cs="Times New Roman" w:hAnsi="Times New Roman" w:eastAsia="Times New Roman"/>
          <w:i w:val="1"/>
          <w:iCs w:val="1"/>
          <w:color w:val="000000"/>
          <w:sz w:val="24"/>
          <w:szCs w:val="24"/>
          <w:u w:color="auto"/>
          <w:rtl w:val="0"/>
          <w:lang w:val="it-IT"/>
        </w:rPr>
        <w:tab/>
      </w:r>
      <w:r>
        <w:rPr>
          <w:rFonts w:ascii="Times New Roman"/>
          <w:sz w:val="24"/>
          <w:szCs w:val="24"/>
          <w:u w:color="auto"/>
          <w:rtl w:val="0"/>
          <w:lang w:val="it-IT"/>
        </w:rPr>
        <w:t>Many of his performances have been broadcast by various radio and television stations:</w:t>
      </w:r>
      <w:r>
        <w:rPr>
          <w:rFonts w:ascii="Times New Roman"/>
          <w:i w:val="1"/>
          <w:iCs w:val="1"/>
          <w:color w:val="000000"/>
          <w:sz w:val="24"/>
          <w:szCs w:val="24"/>
          <w:u w:color="auto"/>
          <w:rtl w:val="0"/>
          <w:lang w:val="it-IT"/>
        </w:rPr>
        <w:t xml:space="preserve"> RAI, Vatican Radio, Romanian National Television, Radio Cl</w:t>
      </w:r>
      <w:r>
        <w:rPr>
          <w:rFonts w:hAnsi="Times New Roman" w:hint="default"/>
          <w:i w:val="1"/>
          <w:iCs w:val="1"/>
          <w:color w:val="000000"/>
          <w:sz w:val="24"/>
          <w:szCs w:val="24"/>
          <w:u w:color="auto"/>
          <w:rtl w:val="0"/>
          <w:lang w:val="it-IT"/>
        </w:rPr>
        <w:t>á</w:t>
      </w:r>
      <w:r>
        <w:rPr>
          <w:rFonts w:ascii="Times New Roman"/>
          <w:i w:val="1"/>
          <w:iCs w:val="1"/>
          <w:color w:val="000000"/>
          <w:sz w:val="24"/>
          <w:szCs w:val="24"/>
          <w:u w:color="auto"/>
          <w:rtl w:val="0"/>
          <w:lang w:val="it-IT"/>
        </w:rPr>
        <w:t>sica RNE, Radio France, RadioTre, France Musique, RaiTrade and NPO Radio 4.</w:t>
      </w:r>
    </w:p>
    <w:p>
      <w:pPr>
        <w:pStyle w:val="Corpo"/>
        <w:pBdr>
          <w:top w:val="nil"/>
          <w:left w:val="nil"/>
          <w:bottom w:val="nil"/>
          <w:right w:val="nil"/>
        </w:pBdr>
        <w:bidi w:val="0"/>
        <w:ind w:left="0" w:right="0" w:firstLine="0"/>
        <w:jc w:val="both"/>
        <w:rPr>
          <w:rFonts w:ascii="Times New Roman" w:cs="Times New Roman" w:hAnsi="Times New Roman" w:eastAsia="Times New Roman"/>
          <w:i w:val="1"/>
          <w:iCs w:val="1"/>
          <w:color w:val="000000"/>
          <w:sz w:val="24"/>
          <w:szCs w:val="24"/>
          <w:u w:color="auto"/>
          <w:rtl w:val="0"/>
          <w:lang w:val="it-IT"/>
        </w:rPr>
      </w:pPr>
    </w:p>
    <w:p>
      <w:pPr>
        <w:pStyle w:val="Corpo"/>
        <w:pBdr>
          <w:top w:val="nil"/>
          <w:left w:val="nil"/>
          <w:bottom w:val="nil"/>
          <w:right w:val="nil"/>
        </w:pBdr>
        <w:bidi w:val="0"/>
        <w:ind w:left="0" w:right="0" w:firstLine="0"/>
        <w:jc w:val="both"/>
        <w:rPr>
          <w:rFonts w:ascii="Times New Roman" w:cs="Times New Roman" w:hAnsi="Times New Roman" w:eastAsia="Times New Roman"/>
          <w:i w:val="1"/>
          <w:iCs w:val="1"/>
          <w:sz w:val="24"/>
          <w:szCs w:val="24"/>
          <w:u w:color="000000"/>
          <w:rtl w:val="0"/>
          <w:lang w:val="en-US"/>
        </w:rPr>
      </w:pPr>
      <w:r>
        <w:rPr>
          <w:rFonts w:ascii="Times New Roman" w:cs="Times New Roman" w:hAnsi="Times New Roman" w:eastAsia="Times New Roman"/>
          <w:i w:val="1"/>
          <w:iCs w:val="1"/>
          <w:color w:val="000000"/>
          <w:sz w:val="24"/>
          <w:szCs w:val="24"/>
          <w:u w:color="auto"/>
          <w:rtl w:val="0"/>
          <w:lang w:val="it-IT"/>
        </w:rPr>
        <w:tab/>
      </w:r>
      <w:r>
        <w:rPr>
          <w:rFonts w:ascii="Times New Roman"/>
          <w:sz w:val="24"/>
          <w:szCs w:val="24"/>
          <w:u w:color="auto"/>
          <w:rtl w:val="0"/>
          <w:lang w:val="en-US"/>
        </w:rPr>
        <w:t>He dedicates himself with particular passion to teaching activities that sees him involved in numerous Masterclasses both in Italian and International Conservatories</w:t>
      </w:r>
      <w:r>
        <w:rPr>
          <w:rFonts w:ascii="Times New Roman"/>
          <w:sz w:val="24"/>
          <w:szCs w:val="24"/>
          <w:u w:color="auto"/>
          <w:rtl w:val="0"/>
          <w:lang w:val="it-IT"/>
        </w:rPr>
        <w:t>:</w:t>
      </w:r>
      <w:r>
        <w:rPr>
          <w:rFonts w:ascii="Times New Roman"/>
          <w:i w:val="1"/>
          <w:iCs w:val="1"/>
          <w:color w:val="000000"/>
          <w:sz w:val="24"/>
          <w:szCs w:val="24"/>
          <w:u w:color="auto"/>
          <w:rtl w:val="0"/>
          <w:lang w:val="it-IT"/>
        </w:rPr>
        <w:t xml:space="preserve"> </w:t>
      </w:r>
      <w:r>
        <w:rPr>
          <w:rFonts w:ascii="Times New Roman"/>
          <w:i w:val="1"/>
          <w:iCs w:val="1"/>
          <w:sz w:val="24"/>
          <w:szCs w:val="24"/>
          <w:u w:color="000000"/>
          <w:rtl w:val="0"/>
          <w:lang w:val="en-US"/>
        </w:rPr>
        <w:t>Mozarteum Salzburg, CRR de Paris, University of Gothenburg, Conservatoire de Lyon, Tokyo University of the Arts, Malm</w:t>
      </w:r>
      <w:r>
        <w:rPr>
          <w:rFonts w:hAnsi="Times New Roman" w:hint="default"/>
          <w:i w:val="1"/>
          <w:iCs w:val="1"/>
          <w:sz w:val="24"/>
          <w:szCs w:val="24"/>
          <w:u w:color="000000"/>
          <w:rtl w:val="0"/>
          <w:lang w:val="en-US"/>
        </w:rPr>
        <w:t xml:space="preserve">ö </w:t>
      </w:r>
      <w:r>
        <w:rPr>
          <w:rFonts w:ascii="Times New Roman"/>
          <w:i w:val="1"/>
          <w:iCs w:val="1"/>
          <w:sz w:val="24"/>
          <w:szCs w:val="24"/>
          <w:u w:color="000000"/>
          <w:rtl w:val="0"/>
          <w:lang w:val="en-US"/>
        </w:rPr>
        <w:t>Academy of Music, Conservatori Liceu de Barcellona, IMEP Institut Sup</w:t>
      </w:r>
      <w:r>
        <w:rPr>
          <w:rFonts w:hAnsi="Times New Roman" w:hint="default"/>
          <w:i w:val="1"/>
          <w:iCs w:val="1"/>
          <w:sz w:val="24"/>
          <w:szCs w:val="24"/>
          <w:u w:color="000000"/>
          <w:rtl w:val="0"/>
          <w:lang w:val="en-US"/>
        </w:rPr>
        <w:t>é</w:t>
      </w:r>
      <w:r>
        <w:rPr>
          <w:rFonts w:ascii="Times New Roman"/>
          <w:i w:val="1"/>
          <w:iCs w:val="1"/>
          <w:sz w:val="24"/>
          <w:szCs w:val="24"/>
          <w:u w:color="000000"/>
          <w:rtl w:val="0"/>
          <w:lang w:val="en-US"/>
        </w:rPr>
        <w:t>rieur de Musique et de P</w:t>
      </w:r>
      <w:r>
        <w:rPr>
          <w:rFonts w:hAnsi="Times New Roman" w:hint="default"/>
          <w:i w:val="1"/>
          <w:iCs w:val="1"/>
          <w:sz w:val="24"/>
          <w:szCs w:val="24"/>
          <w:u w:color="000000"/>
          <w:rtl w:val="0"/>
          <w:lang w:val="en-US"/>
        </w:rPr>
        <w:t>é</w:t>
      </w:r>
      <w:r>
        <w:rPr>
          <w:rFonts w:ascii="Times New Roman"/>
          <w:i w:val="1"/>
          <w:iCs w:val="1"/>
          <w:sz w:val="24"/>
          <w:szCs w:val="24"/>
          <w:u w:color="000000"/>
          <w:rtl w:val="0"/>
          <w:lang w:val="en-US"/>
        </w:rPr>
        <w:t>dagogie de Namur, College of Music Mahidol University Bangkok, Manhattan School of Music New York, Sibelius Academy Helsinki.</w:t>
      </w:r>
    </w:p>
    <w:p>
      <w:pPr>
        <w:pStyle w:val="Corpo"/>
        <w:pBdr>
          <w:top w:val="nil"/>
          <w:left w:val="nil"/>
          <w:bottom w:val="nil"/>
          <w:right w:val="nil"/>
        </w:pBdr>
        <w:bidi w:val="0"/>
        <w:ind w:left="0" w:right="0" w:firstLine="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i w:val="1"/>
          <w:iCs w:val="1"/>
          <w:sz w:val="24"/>
          <w:szCs w:val="24"/>
          <w:u w:color="000000"/>
          <w:rtl w:val="0"/>
          <w:lang w:val="en-US"/>
        </w:rPr>
        <w:tab/>
      </w:r>
      <w:r>
        <w:rPr>
          <w:rFonts w:ascii="Times New Roman"/>
          <w:sz w:val="24"/>
          <w:szCs w:val="24"/>
          <w:u w:color="000000"/>
          <w:rtl w:val="0"/>
          <w:lang w:val="en-US"/>
        </w:rPr>
        <w:t xml:space="preserve">He is regularly invited to the annual courses of the </w:t>
      </w:r>
      <w:r>
        <w:rPr>
          <w:rFonts w:ascii="Times New Roman"/>
          <w:i w:val="1"/>
          <w:iCs w:val="1"/>
          <w:sz w:val="24"/>
          <w:szCs w:val="24"/>
          <w:u w:color="000000"/>
          <w:rtl w:val="0"/>
          <w:lang w:val="en-US"/>
        </w:rPr>
        <w:t>Accademia Scatola Sonora</w:t>
      </w:r>
      <w:r>
        <w:rPr>
          <w:rFonts w:ascii="Times New Roman"/>
          <w:sz w:val="24"/>
          <w:szCs w:val="24"/>
          <w:u w:color="000000"/>
          <w:rtl w:val="0"/>
          <w:lang w:val="en-US"/>
        </w:rPr>
        <w:t xml:space="preserve"> in Rome and to the summer courses of</w:t>
      </w:r>
      <w:r>
        <w:rPr>
          <w:rFonts w:ascii="Times New Roman"/>
          <w:sz w:val="24"/>
          <w:szCs w:val="24"/>
          <w:u w:color="000000"/>
          <w:rtl w:val="0"/>
          <w:lang w:val="en-US"/>
        </w:rPr>
        <w:t xml:space="preserve"> </w:t>
      </w:r>
      <w:r>
        <w:rPr>
          <w:rFonts w:ascii="Times New Roman"/>
          <w:i w:val="1"/>
          <w:iCs w:val="1"/>
          <w:sz w:val="24"/>
          <w:szCs w:val="24"/>
          <w:u w:color="000000"/>
          <w:rtl w:val="0"/>
          <w:lang w:val="en-US"/>
        </w:rPr>
        <w:t>Ticino Musica</w:t>
      </w:r>
      <w:r>
        <w:rPr>
          <w:rFonts w:ascii="Times New Roman"/>
          <w:sz w:val="24"/>
          <w:szCs w:val="24"/>
          <w:u w:color="000000"/>
          <w:rtl w:val="0"/>
          <w:lang w:val="en-US"/>
        </w:rPr>
        <w:t xml:space="preserve"> e </w:t>
      </w:r>
      <w:r>
        <w:rPr>
          <w:rFonts w:ascii="Times New Roman"/>
          <w:i w:val="1"/>
          <w:iCs w:val="1"/>
          <w:sz w:val="24"/>
          <w:szCs w:val="24"/>
          <w:u w:color="000000"/>
          <w:rtl w:val="0"/>
          <w:lang w:val="en-US"/>
        </w:rPr>
        <w:t>Musica Riva Festival</w:t>
      </w:r>
      <w:r>
        <w:rPr>
          <w:rFonts w:ascii="Times New Roman"/>
          <w:sz w:val="24"/>
          <w:szCs w:val="24"/>
          <w:u w:color="000000"/>
          <w:rtl w:val="0"/>
          <w:lang w:val="en-US"/>
        </w:rPr>
        <w:t>.</w:t>
      </w:r>
    </w:p>
    <w:p>
      <w:pPr>
        <w:pStyle w:val="Corpo"/>
        <w:pBdr>
          <w:top w:val="nil"/>
          <w:left w:val="nil"/>
          <w:bottom w:val="nil"/>
          <w:right w:val="nil"/>
        </w:pBdr>
        <w:bidi w:val="0"/>
        <w:ind w:left="0" w:right="0" w:firstLine="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sz w:val="24"/>
          <w:szCs w:val="24"/>
          <w:u w:color="000000"/>
          <w:rtl w:val="0"/>
          <w:lang w:val="en-US"/>
        </w:rPr>
        <w:t xml:space="preserve">He is the author of the didactic text </w:t>
      </w:r>
      <w:r>
        <w:rPr>
          <w:rFonts w:ascii="Times New Roman"/>
          <w:i w:val="1"/>
          <w:iCs w:val="1"/>
          <w:sz w:val="24"/>
          <w:szCs w:val="24"/>
          <w:u w:color="000000"/>
          <w:rtl w:val="0"/>
          <w:lang w:val="en-US"/>
        </w:rPr>
        <w:t>Soli d'orchestra</w:t>
      </w:r>
      <w:r>
        <w:rPr>
          <w:rFonts w:ascii="Times New Roman"/>
          <w:sz w:val="24"/>
          <w:szCs w:val="24"/>
          <w:u w:color="000000"/>
          <w:rtl w:val="0"/>
          <w:lang w:val="en-US"/>
        </w:rPr>
        <w:t xml:space="preserve"> for clarinet with piano accompaniment published by Riverberi Sonori.</w:t>
      </w:r>
    </w:p>
    <w:p>
      <w:pPr>
        <w:pStyle w:val="Corpo"/>
        <w:pBdr>
          <w:top w:val="nil"/>
          <w:left w:val="nil"/>
          <w:bottom w:val="nil"/>
          <w:right w:val="nil"/>
        </w:pBdr>
        <w:bidi w:val="0"/>
        <w:ind w:left="0" w:right="0" w:firstLine="0"/>
        <w:jc w:val="both"/>
        <w:rPr>
          <w:rFonts w:ascii="Times New Roman" w:cs="Times New Roman" w:hAnsi="Times New Roman" w:eastAsia="Times New Roman"/>
          <w:sz w:val="24"/>
          <w:szCs w:val="24"/>
          <w:u w:color="000000"/>
          <w:rtl w:val="0"/>
          <w:lang w:val="en-US"/>
        </w:rPr>
      </w:pPr>
    </w:p>
    <w:p>
      <w:pPr>
        <w:pStyle w:val="Corpo"/>
        <w:pBdr>
          <w:top w:val="nil"/>
          <w:left w:val="nil"/>
          <w:bottom w:val="nil"/>
          <w:right w:val="nil"/>
        </w:pBdr>
        <w:bidi w:val="0"/>
        <w:ind w:left="0" w:right="0" w:firstLine="0"/>
        <w:jc w:val="both"/>
        <w:rPr>
          <w:rtl w:val="0"/>
        </w:rPr>
      </w:pPr>
      <w:r>
        <w:rPr>
          <w:rFonts w:ascii="Times New Roman" w:cs="Times New Roman" w:hAnsi="Times New Roman" w:eastAsia="Times New Roman"/>
          <w:sz w:val="24"/>
          <w:szCs w:val="24"/>
          <w:u w:color="000000"/>
          <w:rtl w:val="0"/>
          <w:lang w:val="en-US"/>
        </w:rPr>
        <w:tab/>
      </w:r>
      <w:r>
        <w:rPr>
          <w:rFonts w:ascii="Times New Roman"/>
          <w:sz w:val="24"/>
          <w:szCs w:val="24"/>
          <w:u w:color="000000"/>
          <w:rtl w:val="0"/>
          <w:lang w:val="en-US"/>
        </w:rPr>
        <w:t>Calogero Palermo is an artist Buffet Crampon, A. Licostini and D'Addario Woodwinds.</w:t>
      </w:r>
      <w:r>
        <w:rPr>
          <w:rFonts w:ascii="Times New Roman" w:cs="Times New Roman" w:hAnsi="Times New Roman" w:eastAsia="Times New Roman"/>
          <w:sz w:val="24"/>
          <w:szCs w:val="24"/>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A">
    <w:name w:val="Corpo A"/>
    <w:next w:val="Corpo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